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65" w:rsidRPr="00F72E65" w:rsidRDefault="00F72E65" w:rsidP="00F72E65">
      <w:pPr>
        <w:spacing w:after="225" w:line="375" w:lineRule="atLeast"/>
        <w:ind w:left="-75" w:right="-75"/>
        <w:jc w:val="center"/>
        <w:outlineLvl w:val="1"/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</w:pPr>
      <w:r w:rsidRPr="00F72E65"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>Историческое путешествие «Из Тифлиса в Тбилиси» с Игорем Оболенским</w:t>
      </w:r>
    </w:p>
    <w:p w:rsidR="00F72E65" w:rsidRPr="00F72E65" w:rsidRDefault="00F72E65" w:rsidP="00F72E65">
      <w:pPr>
        <w:spacing w:after="0" w:line="375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72E65">
        <w:rPr>
          <w:rFonts w:ascii="Open Sans" w:eastAsia="Times New Roman" w:hAnsi="Open Sans" w:cs="Times New Roman"/>
          <w:i/>
          <w:iCs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5712460" cy="2141220"/>
            <wp:effectExtent l="0" t="0" r="2540" b="0"/>
            <wp:docPr id="1" name="Рисунок 1" descr="http://altairtravel.ru/programms/gruziya2/geor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tairtravel.ru/programms/gruziya2/georg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E65">
        <w:rPr>
          <w:rFonts w:ascii="Open Sans" w:eastAsia="Times New Roman" w:hAnsi="Open Sans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B83D63" w:rsidRPr="00A71890" w:rsidRDefault="00B83D63" w:rsidP="00B83D63">
      <w:pPr>
        <w:spacing w:line="240" w:lineRule="auto"/>
        <w:contextualSpacing/>
        <w:rPr>
          <w:rFonts w:cs="Times New Roman"/>
        </w:rPr>
      </w:pPr>
      <w:r w:rsidRPr="00A71890">
        <w:rPr>
          <w:rFonts w:cs="Times New Roman"/>
        </w:rPr>
        <w:t>Прежнее название этого чудесного города на берегу реки Кура – Тифлис. В 1936 году его переименовали в Тбилиси. И до сих пор в восприятии жителей России он остается местом, с которым связано множество прекрасных воспоминаний.</w:t>
      </w:r>
    </w:p>
    <w:p w:rsidR="00B83D63" w:rsidRPr="00A71890" w:rsidRDefault="00B83D63" w:rsidP="00B83D63">
      <w:pPr>
        <w:spacing w:line="240" w:lineRule="auto"/>
        <w:contextualSpacing/>
        <w:rPr>
          <w:rFonts w:cs="Times New Roman"/>
        </w:rPr>
      </w:pPr>
      <w:r w:rsidRPr="00A71890">
        <w:rPr>
          <w:rFonts w:cs="Times New Roman"/>
        </w:rPr>
        <w:br/>
        <w:t xml:space="preserve">Когда здесь слышали скрипку Петра </w:t>
      </w:r>
      <w:proofErr w:type="spellStart"/>
      <w:r w:rsidRPr="00A71890">
        <w:rPr>
          <w:rFonts w:cs="Times New Roman"/>
        </w:rPr>
        <w:t>Чайковского</w:t>
      </w:r>
      <w:proofErr w:type="spellEnd"/>
      <w:r w:rsidRPr="00A71890">
        <w:rPr>
          <w:rFonts w:cs="Times New Roman"/>
        </w:rPr>
        <w:t xml:space="preserve">. Знаменитый </w:t>
      </w:r>
      <w:proofErr w:type="spellStart"/>
      <w:r w:rsidRPr="00A71890">
        <w:rPr>
          <w:rFonts w:cs="Times New Roman"/>
        </w:rPr>
        <w:t>лермонтовский</w:t>
      </w:r>
      <w:proofErr w:type="spellEnd"/>
      <w:r w:rsidRPr="00A71890">
        <w:rPr>
          <w:rFonts w:cs="Times New Roman"/>
        </w:rPr>
        <w:t xml:space="preserve"> «Демон» был рожден под сенью здешних улиц. В этом городе появилось «Стихотворение к матери» Сергея Есенина, в которое поэт вложил так много душевного тепла и переживаний.</w:t>
      </w:r>
    </w:p>
    <w:p w:rsidR="00B83D63" w:rsidRPr="00A71890" w:rsidRDefault="00B83D63" w:rsidP="00B83D63">
      <w:pPr>
        <w:spacing w:line="240" w:lineRule="auto"/>
        <w:contextualSpacing/>
        <w:rPr>
          <w:rFonts w:cs="Times New Roman"/>
        </w:rPr>
      </w:pPr>
      <w:r w:rsidRPr="00A71890">
        <w:rPr>
          <w:rFonts w:cs="Times New Roman"/>
        </w:rPr>
        <w:t xml:space="preserve">В Тбилиси начинал свой путь к вершине оперного искусства Федор Шаляпин и писал свои первые произведения Максим Горький. </w:t>
      </w:r>
    </w:p>
    <w:p w:rsidR="00B83D63" w:rsidRPr="00A71890" w:rsidRDefault="00B83D63" w:rsidP="00B83D63">
      <w:pPr>
        <w:spacing w:line="240" w:lineRule="auto"/>
        <w:contextualSpacing/>
        <w:rPr>
          <w:rFonts w:cs="Times New Roman"/>
        </w:rPr>
      </w:pPr>
      <w:r w:rsidRPr="00A71890">
        <w:rPr>
          <w:rFonts w:cs="Times New Roman"/>
        </w:rPr>
        <w:t xml:space="preserve">Местный драматический театр рукоплескал Марии Андреевой и Ольге </w:t>
      </w:r>
      <w:proofErr w:type="spellStart"/>
      <w:r w:rsidRPr="00A71890">
        <w:rPr>
          <w:rFonts w:cs="Times New Roman"/>
        </w:rPr>
        <w:t>Книппер</w:t>
      </w:r>
      <w:proofErr w:type="spellEnd"/>
      <w:r w:rsidRPr="00A71890">
        <w:rPr>
          <w:rFonts w:cs="Cambria Math"/>
        </w:rPr>
        <w:t>‐</w:t>
      </w:r>
      <w:r w:rsidRPr="00A71890">
        <w:rPr>
          <w:rFonts w:cs="Times New Roman"/>
        </w:rPr>
        <w:t xml:space="preserve">Чеховой. На его сцене были поставлены спектакли Всеволодом </w:t>
      </w:r>
      <w:proofErr w:type="spellStart"/>
      <w:r w:rsidRPr="00A71890">
        <w:rPr>
          <w:rFonts w:cs="Times New Roman"/>
        </w:rPr>
        <w:t>Мейрехольдом</w:t>
      </w:r>
      <w:proofErr w:type="spellEnd"/>
      <w:r w:rsidRPr="00A71890">
        <w:rPr>
          <w:rFonts w:cs="Times New Roman"/>
        </w:rPr>
        <w:t>, затем Георгием Товстоноговым, который родился в этом городе.</w:t>
      </w:r>
    </w:p>
    <w:p w:rsidR="00B83D63" w:rsidRPr="00A71890" w:rsidRDefault="00B83D63" w:rsidP="00B83D63">
      <w:pPr>
        <w:spacing w:line="240" w:lineRule="auto"/>
        <w:contextualSpacing/>
        <w:rPr>
          <w:rFonts w:cs="Times New Roman"/>
        </w:rPr>
      </w:pPr>
      <w:r w:rsidRPr="00A71890">
        <w:rPr>
          <w:rFonts w:cs="Times New Roman"/>
        </w:rPr>
        <w:br/>
        <w:t xml:space="preserve">В Тифлисе побывали многие великие живописцы, известные писатели и поэты, по его улицам ходили знаменитые музыканты и общественные деятели. До сих пор на улочках этого старинного города витают воспоминания и сам дух тех далеких дней, когда его окна отражали лица людей, которых сегодня знает вся Россия и весь мир. </w:t>
      </w:r>
    </w:p>
    <w:p w:rsidR="00B83D63" w:rsidRPr="00A71890" w:rsidRDefault="00B83D63" w:rsidP="00B83D63">
      <w:pPr>
        <w:spacing w:line="240" w:lineRule="auto"/>
        <w:contextualSpacing/>
        <w:rPr>
          <w:rFonts w:cs="Times New Roman"/>
        </w:rPr>
      </w:pPr>
      <w:r w:rsidRPr="00A71890">
        <w:rPr>
          <w:rFonts w:cs="Times New Roman"/>
        </w:rPr>
        <w:t>Антон Чехов, Сергей Рахманинов, Владимир Маяковский и Лиля Брик, Сергей Параджанов, Владимир Высоцкий – все эти люди побывали здесь.</w:t>
      </w:r>
      <w:r w:rsidRPr="00A71890">
        <w:rPr>
          <w:rFonts w:cs="Times New Roman"/>
        </w:rPr>
        <w:br/>
      </w:r>
      <w:r w:rsidRPr="00A71890">
        <w:rPr>
          <w:rFonts w:cs="Times New Roman"/>
        </w:rPr>
        <w:br/>
        <w:t>Сегодня у вас есть возможность отправиться в удивительное путешествие, одновременно побывав в Тбилиси и Тифлисе вместе с Игорем Оболенским, главным редактором журнала «</w:t>
      </w:r>
      <w:proofErr w:type="spellStart"/>
      <w:r w:rsidRPr="00A71890">
        <w:rPr>
          <w:rFonts w:cs="Times New Roman"/>
        </w:rPr>
        <w:t>Тифлисъ</w:t>
      </w:r>
      <w:proofErr w:type="spellEnd"/>
      <w:r w:rsidRPr="00A71890">
        <w:rPr>
          <w:rFonts w:cs="Times New Roman"/>
        </w:rPr>
        <w:t xml:space="preserve">», автором книг, ставших бестселлерами: «Судьба красоты. Истории грузинских жен», «Цена чести. Истории грузинских </w:t>
      </w:r>
      <w:proofErr w:type="spellStart"/>
      <w:r w:rsidRPr="00A71890">
        <w:rPr>
          <w:rFonts w:cs="Times New Roman"/>
        </w:rPr>
        <w:t>мужеи</w:t>
      </w:r>
      <w:proofErr w:type="spellEnd"/>
      <w:r w:rsidRPr="00A71890">
        <w:rPr>
          <w:rFonts w:cs="Times New Roman"/>
        </w:rPr>
        <w:t>̆» и других.</w:t>
      </w:r>
    </w:p>
    <w:p w:rsidR="00F72E65" w:rsidRPr="00F72E65" w:rsidRDefault="00F72E65" w:rsidP="00F72E65">
      <w:pPr>
        <w:spacing w:after="0" w:line="375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72E65">
        <w:rPr>
          <w:rFonts w:ascii="Open Sans" w:eastAsia="Times New Roman" w:hAnsi="Open San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Программа путешествия</w:t>
      </w:r>
    </w:p>
    <w:p w:rsidR="00F72E65" w:rsidRPr="00F72E65" w:rsidRDefault="00F72E65" w:rsidP="00F72E65">
      <w:pPr>
        <w:spacing w:after="0" w:line="375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72E65">
        <w:rPr>
          <w:rFonts w:ascii="Open Sans" w:eastAsia="Times New Roman" w:hAnsi="Open San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 апреля</w:t>
      </w:r>
    </w:p>
    <w:p w:rsidR="00F72E65" w:rsidRPr="00F72E65" w:rsidRDefault="00F72E65" w:rsidP="00F72E65">
      <w:pPr>
        <w:numPr>
          <w:ilvl w:val="0"/>
          <w:numId w:val="1"/>
        </w:numPr>
        <w:spacing w:after="150" w:line="375" w:lineRule="atLeast"/>
        <w:ind w:left="0"/>
        <w:jc w:val="both"/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</w:pPr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>Прилет в Тбилиси</w:t>
      </w:r>
    </w:p>
    <w:p w:rsidR="00F72E65" w:rsidRPr="00F72E65" w:rsidRDefault="00F72E65" w:rsidP="00F72E65">
      <w:pPr>
        <w:numPr>
          <w:ilvl w:val="0"/>
          <w:numId w:val="1"/>
        </w:numPr>
        <w:spacing w:after="0" w:line="375" w:lineRule="atLeast"/>
        <w:ind w:left="0"/>
        <w:jc w:val="both"/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</w:pPr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 xml:space="preserve">Трансфер, размещение в отеле </w:t>
      </w:r>
      <w:proofErr w:type="spellStart"/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>Citrus</w:t>
      </w:r>
      <w:proofErr w:type="spellEnd"/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 xml:space="preserve"> 4*</w:t>
      </w:r>
      <w:r w:rsidRPr="00F72E65">
        <w:rPr>
          <w:rFonts w:ascii="Open Sans" w:eastAsia="Times New Roman" w:hAnsi="Open Sans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F72E65" w:rsidRPr="00F72E65" w:rsidRDefault="00F72E65" w:rsidP="00F72E65">
      <w:pPr>
        <w:spacing w:after="0" w:line="375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72E65">
        <w:rPr>
          <w:rFonts w:ascii="Open Sans" w:eastAsia="Times New Roman" w:hAnsi="Open San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6 апреля</w:t>
      </w:r>
    </w:p>
    <w:p w:rsidR="00F72E65" w:rsidRPr="00F72E65" w:rsidRDefault="00F72E65" w:rsidP="00F72E65">
      <w:pPr>
        <w:numPr>
          <w:ilvl w:val="0"/>
          <w:numId w:val="2"/>
        </w:numPr>
        <w:spacing w:after="150" w:line="375" w:lineRule="atLeast"/>
        <w:ind w:left="0"/>
        <w:jc w:val="both"/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</w:pPr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>Восхождение на Св</w:t>
      </w:r>
      <w:bookmarkStart w:id="0" w:name="_GoBack"/>
      <w:bookmarkEnd w:id="0"/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>ятую гору (</w:t>
      </w:r>
      <w:proofErr w:type="spellStart"/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>Мтацминда</w:t>
      </w:r>
      <w:proofErr w:type="spellEnd"/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>)</w:t>
      </w:r>
    </w:p>
    <w:p w:rsidR="00F72E65" w:rsidRPr="00F72E65" w:rsidRDefault="00F72E65" w:rsidP="00F72E65">
      <w:pPr>
        <w:numPr>
          <w:ilvl w:val="0"/>
          <w:numId w:val="2"/>
        </w:numPr>
        <w:spacing w:after="150" w:line="375" w:lineRule="atLeast"/>
        <w:ind w:left="0"/>
        <w:jc w:val="both"/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</w:pPr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 xml:space="preserve">Грот, где покоится прах автора комедии «Горе от ума» Александра Грибоедова и его жены </w:t>
      </w:r>
      <w:proofErr w:type="spellStart"/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>Нино</w:t>
      </w:r>
      <w:proofErr w:type="spellEnd"/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 xml:space="preserve"> Чавчавадзе</w:t>
      </w:r>
    </w:p>
    <w:p w:rsidR="00F72E65" w:rsidRPr="00F72E65" w:rsidRDefault="00F72E65" w:rsidP="00F72E65">
      <w:pPr>
        <w:numPr>
          <w:ilvl w:val="0"/>
          <w:numId w:val="2"/>
        </w:numPr>
        <w:spacing w:after="150" w:line="375" w:lineRule="atLeast"/>
        <w:ind w:left="0"/>
        <w:jc w:val="both"/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</w:pPr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lastRenderedPageBreak/>
        <w:t>Монастырь Святого Давида</w:t>
      </w:r>
    </w:p>
    <w:p w:rsidR="00F72E65" w:rsidRPr="00F72E65" w:rsidRDefault="00F72E65" w:rsidP="00F72E65">
      <w:pPr>
        <w:numPr>
          <w:ilvl w:val="0"/>
          <w:numId w:val="2"/>
        </w:numPr>
        <w:spacing w:after="150" w:line="375" w:lineRule="atLeast"/>
        <w:ind w:left="0"/>
        <w:jc w:val="both"/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</w:pPr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>Невероятная история режиссера и художника Сергея Параджанова</w:t>
      </w:r>
    </w:p>
    <w:p w:rsidR="00F72E65" w:rsidRPr="00F72E65" w:rsidRDefault="00F72E65" w:rsidP="00F72E65">
      <w:pPr>
        <w:numPr>
          <w:ilvl w:val="0"/>
          <w:numId w:val="2"/>
        </w:numPr>
        <w:spacing w:after="150" w:line="375" w:lineRule="atLeast"/>
        <w:ind w:left="0"/>
        <w:jc w:val="both"/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</w:pPr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>Обед в легендарном ресторане на самой вершине Святой горы</w:t>
      </w:r>
    </w:p>
    <w:p w:rsidR="00F72E65" w:rsidRPr="00F72E65" w:rsidRDefault="00F72E65" w:rsidP="00F72E65">
      <w:pPr>
        <w:numPr>
          <w:ilvl w:val="0"/>
          <w:numId w:val="2"/>
        </w:numPr>
        <w:spacing w:after="150" w:line="375" w:lineRule="atLeast"/>
        <w:ind w:left="0"/>
        <w:jc w:val="both"/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</w:pPr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 xml:space="preserve">Национальная галерея: работы выдающихся грузинских художников </w:t>
      </w:r>
      <w:proofErr w:type="spellStart"/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>Нико</w:t>
      </w:r>
      <w:proofErr w:type="spellEnd"/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>Пиросмани</w:t>
      </w:r>
      <w:proofErr w:type="spellEnd"/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 xml:space="preserve">, Ладо </w:t>
      </w:r>
      <w:proofErr w:type="spellStart"/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>Гудиашвили</w:t>
      </w:r>
      <w:proofErr w:type="spellEnd"/>
    </w:p>
    <w:p w:rsidR="00F72E65" w:rsidRPr="00F72E65" w:rsidRDefault="00F72E65" w:rsidP="00F72E65">
      <w:pPr>
        <w:numPr>
          <w:ilvl w:val="0"/>
          <w:numId w:val="2"/>
        </w:numPr>
        <w:spacing w:after="0" w:line="375" w:lineRule="atLeast"/>
        <w:ind w:left="0"/>
        <w:jc w:val="both"/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</w:pPr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>Церковь Святого Георгия (</w:t>
      </w:r>
      <w:proofErr w:type="spellStart"/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>Кашвети</w:t>
      </w:r>
      <w:proofErr w:type="spellEnd"/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>)</w:t>
      </w:r>
      <w:r w:rsidRPr="00F72E65">
        <w:rPr>
          <w:rFonts w:ascii="Open Sans" w:eastAsia="Times New Roman" w:hAnsi="Open Sans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F72E65" w:rsidRPr="00F72E65" w:rsidRDefault="00F72E65" w:rsidP="00F72E65">
      <w:pPr>
        <w:spacing w:after="0" w:line="375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72E65">
        <w:rPr>
          <w:rFonts w:ascii="Open Sans" w:eastAsia="Times New Roman" w:hAnsi="Open San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7 апреля</w:t>
      </w:r>
    </w:p>
    <w:p w:rsidR="00F72E65" w:rsidRPr="00F72E65" w:rsidRDefault="00F72E65" w:rsidP="00F72E65">
      <w:pPr>
        <w:numPr>
          <w:ilvl w:val="0"/>
          <w:numId w:val="3"/>
        </w:numPr>
        <w:spacing w:after="150" w:line="375" w:lineRule="atLeast"/>
        <w:ind w:left="0"/>
        <w:jc w:val="both"/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</w:pPr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>Посещение Золотого фонда Грузии</w:t>
      </w:r>
    </w:p>
    <w:p w:rsidR="00F72E65" w:rsidRPr="00F72E65" w:rsidRDefault="00F72E65" w:rsidP="00F72E65">
      <w:pPr>
        <w:numPr>
          <w:ilvl w:val="0"/>
          <w:numId w:val="3"/>
        </w:numPr>
        <w:spacing w:after="150" w:line="375" w:lineRule="atLeast"/>
        <w:ind w:left="0"/>
        <w:jc w:val="both"/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</w:pPr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 xml:space="preserve">Собор </w:t>
      </w:r>
      <w:proofErr w:type="spellStart"/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>Сиони</w:t>
      </w:r>
      <w:proofErr w:type="spellEnd"/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 xml:space="preserve"> (XII век), где в 1828 году состоялось венчание Александра Грибоедова и </w:t>
      </w:r>
      <w:proofErr w:type="spellStart"/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>Нино</w:t>
      </w:r>
      <w:proofErr w:type="spellEnd"/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 xml:space="preserve"> Чавчавадзе</w:t>
      </w:r>
    </w:p>
    <w:p w:rsidR="00F72E65" w:rsidRPr="00F72E65" w:rsidRDefault="00F72E65" w:rsidP="00F72E65">
      <w:pPr>
        <w:numPr>
          <w:ilvl w:val="0"/>
          <w:numId w:val="3"/>
        </w:numPr>
        <w:spacing w:after="150" w:line="375" w:lineRule="atLeast"/>
        <w:ind w:left="0"/>
        <w:jc w:val="both"/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</w:pPr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 xml:space="preserve">Древнейшая церковь Тбилиси – </w:t>
      </w:r>
      <w:proofErr w:type="spellStart"/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>Анчисхати</w:t>
      </w:r>
      <w:proofErr w:type="spellEnd"/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 xml:space="preserve"> (VI век)</w:t>
      </w:r>
    </w:p>
    <w:p w:rsidR="00F72E65" w:rsidRPr="00F72E65" w:rsidRDefault="00F72E65" w:rsidP="00F72E65">
      <w:pPr>
        <w:numPr>
          <w:ilvl w:val="0"/>
          <w:numId w:val="3"/>
        </w:numPr>
        <w:spacing w:after="150" w:line="375" w:lineRule="atLeast"/>
        <w:ind w:left="0"/>
        <w:jc w:val="both"/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</w:pPr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 xml:space="preserve">Поездка в Мцхету, древнюю столицу Грузии: Собор </w:t>
      </w:r>
      <w:proofErr w:type="spellStart"/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>Светицховели</w:t>
      </w:r>
      <w:proofErr w:type="spellEnd"/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>Самтавро</w:t>
      </w:r>
      <w:proofErr w:type="spellEnd"/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>-Преображенская церковь, где похоронен почитаемый в Грузии старец Гавриил (</w:t>
      </w:r>
      <w:proofErr w:type="spellStart"/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>Ургебадзе</w:t>
      </w:r>
      <w:proofErr w:type="spellEnd"/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>)</w:t>
      </w:r>
    </w:p>
    <w:p w:rsidR="00F72E65" w:rsidRPr="00F72E65" w:rsidRDefault="00F72E65" w:rsidP="00F72E65">
      <w:pPr>
        <w:numPr>
          <w:ilvl w:val="0"/>
          <w:numId w:val="3"/>
        </w:numPr>
        <w:spacing w:after="0" w:line="375" w:lineRule="atLeast"/>
        <w:ind w:left="0"/>
        <w:jc w:val="both"/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</w:pPr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 xml:space="preserve">Горный монастырь Джвари, в котором Михаил Лермонтов поселил своего Мцыри и с площадки которого открывается вид на слияние </w:t>
      </w:r>
      <w:proofErr w:type="spellStart"/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>Арагви</w:t>
      </w:r>
      <w:proofErr w:type="spellEnd"/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 xml:space="preserve"> и Куры</w:t>
      </w:r>
      <w:r w:rsidRPr="00F72E65">
        <w:rPr>
          <w:rFonts w:ascii="Open Sans" w:eastAsia="Times New Roman" w:hAnsi="Open Sans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F72E65" w:rsidRPr="00F72E65" w:rsidRDefault="00F72E65" w:rsidP="00F72E65">
      <w:pPr>
        <w:spacing w:after="0" w:line="375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72E65">
        <w:rPr>
          <w:rFonts w:ascii="Open Sans" w:eastAsia="Times New Roman" w:hAnsi="Open San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8 апреля</w:t>
      </w:r>
    </w:p>
    <w:p w:rsidR="00F72E65" w:rsidRPr="00F72E65" w:rsidRDefault="00F72E65" w:rsidP="00F72E65">
      <w:pPr>
        <w:numPr>
          <w:ilvl w:val="0"/>
          <w:numId w:val="4"/>
        </w:numPr>
        <w:spacing w:after="150" w:line="375" w:lineRule="atLeast"/>
        <w:ind w:left="0"/>
        <w:jc w:val="both"/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</w:pPr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>Прогулка по Тбилиси: дом князей Орбелиани, подъезд бывшего отеля «Лондон», здание бывшего «Гранд-</w:t>
      </w:r>
      <w:proofErr w:type="gramStart"/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>Отеля»  и</w:t>
      </w:r>
      <w:proofErr w:type="gramEnd"/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 xml:space="preserve"> дом, где родился «Щелкунчик»</w:t>
      </w:r>
    </w:p>
    <w:p w:rsidR="00F72E65" w:rsidRPr="00F72E65" w:rsidRDefault="00F72E65" w:rsidP="00F72E65">
      <w:pPr>
        <w:numPr>
          <w:ilvl w:val="0"/>
          <w:numId w:val="4"/>
        </w:numPr>
        <w:spacing w:after="150" w:line="375" w:lineRule="atLeast"/>
        <w:ind w:left="0"/>
        <w:jc w:val="both"/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</w:pPr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>«Блошиный» рынок возле Сухого моста</w:t>
      </w:r>
    </w:p>
    <w:p w:rsidR="00F72E65" w:rsidRPr="00F72E65" w:rsidRDefault="00F72E65" w:rsidP="00F72E65">
      <w:pPr>
        <w:numPr>
          <w:ilvl w:val="0"/>
          <w:numId w:val="4"/>
        </w:numPr>
        <w:spacing w:after="150" w:line="375" w:lineRule="atLeast"/>
        <w:ind w:left="0"/>
        <w:jc w:val="both"/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</w:pPr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 xml:space="preserve">Визит в дом актерской династии – великих </w:t>
      </w:r>
      <w:proofErr w:type="spellStart"/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>Верико</w:t>
      </w:r>
      <w:proofErr w:type="spellEnd"/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 xml:space="preserve"> Анджапаридзе и </w:t>
      </w:r>
      <w:proofErr w:type="spellStart"/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>Софико</w:t>
      </w:r>
      <w:proofErr w:type="spellEnd"/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 xml:space="preserve"> Чиаурели</w:t>
      </w:r>
    </w:p>
    <w:p w:rsidR="00F72E65" w:rsidRPr="00F72E65" w:rsidRDefault="00F72E65" w:rsidP="00F72E65">
      <w:pPr>
        <w:numPr>
          <w:ilvl w:val="0"/>
          <w:numId w:val="4"/>
        </w:numPr>
        <w:spacing w:after="0" w:line="375" w:lineRule="atLeast"/>
        <w:ind w:left="0"/>
        <w:jc w:val="both"/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</w:pPr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 xml:space="preserve">Прогулка по левому берегу Куры. Проспект Давида Строителя, бывший Михайловский проспект. Дворец принца </w:t>
      </w:r>
      <w:proofErr w:type="spellStart"/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>Ольденбургского</w:t>
      </w:r>
      <w:proofErr w:type="spellEnd"/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 xml:space="preserve"> и дом Георгия Товстоногова</w:t>
      </w:r>
      <w:r w:rsidRPr="00F72E65">
        <w:rPr>
          <w:rFonts w:ascii="Open Sans" w:eastAsia="Times New Roman" w:hAnsi="Open Sans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F72E65" w:rsidRPr="00F72E65" w:rsidRDefault="00F72E65" w:rsidP="00F72E65">
      <w:pPr>
        <w:spacing w:after="0" w:line="375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72E65">
        <w:rPr>
          <w:rFonts w:ascii="Open Sans" w:eastAsia="Times New Roman" w:hAnsi="Open San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9 апреля</w:t>
      </w:r>
    </w:p>
    <w:p w:rsidR="00F72E65" w:rsidRPr="00F72E65" w:rsidRDefault="00F72E65" w:rsidP="00F72E65">
      <w:pPr>
        <w:numPr>
          <w:ilvl w:val="0"/>
          <w:numId w:val="5"/>
        </w:numPr>
        <w:spacing w:after="150" w:line="375" w:lineRule="atLeast"/>
        <w:ind w:left="0"/>
        <w:jc w:val="both"/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</w:pPr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>Чек аут</w:t>
      </w:r>
    </w:p>
    <w:p w:rsidR="00F72E65" w:rsidRPr="00F72E65" w:rsidRDefault="00F72E65" w:rsidP="00F72E65">
      <w:pPr>
        <w:numPr>
          <w:ilvl w:val="0"/>
          <w:numId w:val="5"/>
        </w:numPr>
        <w:spacing w:after="150" w:line="375" w:lineRule="atLeast"/>
        <w:ind w:left="0"/>
        <w:jc w:val="both"/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</w:pPr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 xml:space="preserve">Переезд в Кахетию (город Сигнахи), размещение в отеле </w:t>
      </w:r>
      <w:proofErr w:type="spellStart"/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>Kabadoni</w:t>
      </w:r>
      <w:proofErr w:type="spellEnd"/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 xml:space="preserve"> 4*</w:t>
      </w:r>
    </w:p>
    <w:p w:rsidR="00F72E65" w:rsidRPr="00F72E65" w:rsidRDefault="00F72E65" w:rsidP="00F72E65">
      <w:pPr>
        <w:numPr>
          <w:ilvl w:val="0"/>
          <w:numId w:val="5"/>
        </w:numPr>
        <w:spacing w:after="150" w:line="375" w:lineRule="atLeast"/>
        <w:ind w:left="0"/>
        <w:jc w:val="both"/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</w:pPr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>Прогулка по Сигнахи</w:t>
      </w:r>
    </w:p>
    <w:p w:rsidR="00F72E65" w:rsidRPr="00F72E65" w:rsidRDefault="00F72E65" w:rsidP="00F72E65">
      <w:pPr>
        <w:numPr>
          <w:ilvl w:val="0"/>
          <w:numId w:val="5"/>
        </w:numPr>
        <w:spacing w:after="150" w:line="375" w:lineRule="atLeast"/>
        <w:ind w:left="0"/>
        <w:jc w:val="both"/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</w:pPr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>Древняя крепостная стена, с которой открывается захватывающий дух вид на Алазанскую долину</w:t>
      </w:r>
    </w:p>
    <w:p w:rsidR="00F72E65" w:rsidRPr="00F72E65" w:rsidRDefault="00F72E65" w:rsidP="00F72E65">
      <w:pPr>
        <w:numPr>
          <w:ilvl w:val="0"/>
          <w:numId w:val="5"/>
        </w:numPr>
        <w:spacing w:after="150" w:line="375" w:lineRule="atLeast"/>
        <w:ind w:left="0"/>
        <w:jc w:val="both"/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</w:pPr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 xml:space="preserve">Музей Сигнахи: новый </w:t>
      </w:r>
      <w:proofErr w:type="spellStart"/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>Пиросмани</w:t>
      </w:r>
      <w:proofErr w:type="spellEnd"/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 xml:space="preserve"> и неожиданный Ладо </w:t>
      </w:r>
      <w:proofErr w:type="spellStart"/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>Гудиашвили</w:t>
      </w:r>
      <w:proofErr w:type="spellEnd"/>
    </w:p>
    <w:p w:rsidR="00F72E65" w:rsidRPr="00F72E65" w:rsidRDefault="00F72E65" w:rsidP="00F72E65">
      <w:pPr>
        <w:numPr>
          <w:ilvl w:val="0"/>
          <w:numId w:val="5"/>
        </w:numPr>
        <w:spacing w:after="0" w:line="375" w:lineRule="atLeast"/>
        <w:ind w:left="0"/>
        <w:jc w:val="both"/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</w:pPr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>«Правильная» дегустация вина</w:t>
      </w:r>
      <w:r w:rsidRPr="00F72E65">
        <w:rPr>
          <w:rFonts w:ascii="Open Sans" w:eastAsia="Times New Roman" w:hAnsi="Open Sans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F72E65" w:rsidRPr="00F72E65" w:rsidRDefault="00F72E65" w:rsidP="00F72E65">
      <w:pPr>
        <w:spacing w:after="0" w:line="375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72E65">
        <w:rPr>
          <w:rFonts w:ascii="Open Sans" w:eastAsia="Times New Roman" w:hAnsi="Open San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10 апреля</w:t>
      </w:r>
    </w:p>
    <w:p w:rsidR="00F72E65" w:rsidRPr="00F72E65" w:rsidRDefault="00F72E65" w:rsidP="00F72E65">
      <w:pPr>
        <w:numPr>
          <w:ilvl w:val="0"/>
          <w:numId w:val="6"/>
        </w:numPr>
        <w:spacing w:after="150" w:line="375" w:lineRule="atLeast"/>
        <w:ind w:left="0"/>
        <w:jc w:val="both"/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</w:pPr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 xml:space="preserve">Монастырь </w:t>
      </w:r>
      <w:proofErr w:type="spellStart"/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>Бодбе</w:t>
      </w:r>
      <w:proofErr w:type="spellEnd"/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 xml:space="preserve">, где похоронена Святая Равноапостольная </w:t>
      </w:r>
      <w:proofErr w:type="spellStart"/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>Нино</w:t>
      </w:r>
      <w:proofErr w:type="spellEnd"/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>, в IV веке крестившая Грузию</w:t>
      </w:r>
    </w:p>
    <w:p w:rsidR="00F72E65" w:rsidRPr="00F72E65" w:rsidRDefault="00F72E65" w:rsidP="00F72E65">
      <w:pPr>
        <w:numPr>
          <w:ilvl w:val="0"/>
          <w:numId w:val="6"/>
        </w:numPr>
        <w:spacing w:after="150" w:line="375" w:lineRule="atLeast"/>
        <w:ind w:left="0"/>
        <w:jc w:val="both"/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</w:pPr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>Чек аут</w:t>
      </w:r>
    </w:p>
    <w:p w:rsidR="00F72E65" w:rsidRPr="00F72E65" w:rsidRDefault="00F72E65" w:rsidP="00F72E65">
      <w:pPr>
        <w:numPr>
          <w:ilvl w:val="0"/>
          <w:numId w:val="6"/>
        </w:numPr>
        <w:spacing w:after="150" w:line="375" w:lineRule="atLeast"/>
        <w:ind w:left="0"/>
        <w:jc w:val="both"/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</w:pPr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>Финальный обед</w:t>
      </w:r>
    </w:p>
    <w:p w:rsidR="00F72E65" w:rsidRPr="00F72E65" w:rsidRDefault="00F72E65" w:rsidP="00F72E65">
      <w:pPr>
        <w:numPr>
          <w:ilvl w:val="0"/>
          <w:numId w:val="6"/>
        </w:numPr>
        <w:spacing w:after="150" w:line="375" w:lineRule="atLeast"/>
        <w:ind w:left="0"/>
        <w:jc w:val="both"/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</w:pPr>
      <w:r w:rsidRPr="00F72E65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lastRenderedPageBreak/>
        <w:t>Трансфер в аэропорт, вылет из Тбилиси</w:t>
      </w:r>
    </w:p>
    <w:p w:rsidR="00F72E65" w:rsidRPr="00F72E65" w:rsidRDefault="00F72E65" w:rsidP="00F72E65">
      <w:pPr>
        <w:spacing w:after="0" w:line="375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72E65">
        <w:rPr>
          <w:rFonts w:ascii="Open Sans" w:eastAsia="Times New Roman" w:hAnsi="Open San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Стоимость программы - $ 1200* </w:t>
      </w:r>
      <w:r w:rsidRPr="00F72E6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  <w:r w:rsidRPr="00F72E65">
        <w:rPr>
          <w:rFonts w:ascii="Open Sans" w:eastAsia="Times New Roman" w:hAnsi="Open San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Доплата за </w:t>
      </w:r>
      <w:proofErr w:type="spellStart"/>
      <w:r w:rsidRPr="00F72E65">
        <w:rPr>
          <w:rFonts w:ascii="Open Sans" w:eastAsia="Times New Roman" w:hAnsi="Open San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сингл</w:t>
      </w:r>
      <w:proofErr w:type="spellEnd"/>
      <w:r w:rsidRPr="00F72E65">
        <w:rPr>
          <w:rFonts w:ascii="Open Sans" w:eastAsia="Times New Roman" w:hAnsi="Open San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: $ 125*</w:t>
      </w:r>
      <w:r w:rsidRPr="00F72E6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  <w:r w:rsidRPr="00F72E65">
        <w:rPr>
          <w:rFonts w:ascii="Open Sans" w:eastAsia="Times New Roman" w:hAnsi="Open San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*</w:t>
      </w:r>
      <w:r w:rsidRPr="00F72E65"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 связи со скачками валюты, с 3 августа 2015 года оплата по всем турам устанавливается по внутреннему курсу компании. Спрашивайте курс у вашего менеджера.</w:t>
      </w:r>
    </w:p>
    <w:p w:rsidR="00F72E65" w:rsidRPr="00F72E65" w:rsidRDefault="00F72E65" w:rsidP="00F72E65">
      <w:pPr>
        <w:spacing w:after="0" w:line="375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72E65">
        <w:rPr>
          <w:rFonts w:ascii="Open Sans" w:eastAsia="Times New Roman" w:hAnsi="Open San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 стоимость входит</w:t>
      </w:r>
      <w:r w:rsidRPr="00F72E6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: проживание в двухместном номере отеля, все перемещения на экскурсии, лекции и сопровождение </w:t>
      </w:r>
      <w:proofErr w:type="gramStart"/>
      <w:r w:rsidRPr="00F72E6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эксперта,  а</w:t>
      </w:r>
      <w:proofErr w:type="gramEnd"/>
      <w:r w:rsidRPr="00F72E6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также входные билеты на все мероприятия программы, завтраки в отеле.</w:t>
      </w:r>
    </w:p>
    <w:p w:rsidR="00F72E65" w:rsidRPr="00F72E65" w:rsidRDefault="00F72E65" w:rsidP="00F72E65">
      <w:pPr>
        <w:spacing w:after="0" w:line="375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72E65">
        <w:rPr>
          <w:rFonts w:ascii="Open Sans" w:eastAsia="Times New Roman" w:hAnsi="Open San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Отдельно оплачивается</w:t>
      </w:r>
      <w:r w:rsidRPr="00F72E6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: авиаперелет, страховка.</w:t>
      </w:r>
    </w:p>
    <w:p w:rsidR="00F72E65" w:rsidRPr="00F72E65" w:rsidRDefault="00F72E65" w:rsidP="00F72E65">
      <w:pPr>
        <w:spacing w:after="225" w:line="375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72E6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 программе участвуют не более 14 человек.</w:t>
      </w:r>
    </w:p>
    <w:p w:rsidR="00F72E65" w:rsidRPr="00F72E65" w:rsidRDefault="00F72E65" w:rsidP="00F72E65">
      <w:pPr>
        <w:spacing w:after="225" w:line="375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72E6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Виза для въезда в Грузию не требуется.</w:t>
      </w:r>
    </w:p>
    <w:p w:rsidR="00247713" w:rsidRDefault="00B83D63"/>
    <w:sectPr w:rsidR="0024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1754B"/>
    <w:multiLevelType w:val="multilevel"/>
    <w:tmpl w:val="1F02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364EB"/>
    <w:multiLevelType w:val="multilevel"/>
    <w:tmpl w:val="B85E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CE676C"/>
    <w:multiLevelType w:val="multilevel"/>
    <w:tmpl w:val="D0D2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DC7D4D"/>
    <w:multiLevelType w:val="multilevel"/>
    <w:tmpl w:val="8904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DD0364"/>
    <w:multiLevelType w:val="multilevel"/>
    <w:tmpl w:val="62D6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6E240D"/>
    <w:multiLevelType w:val="multilevel"/>
    <w:tmpl w:val="7CCC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65"/>
    <w:rsid w:val="00097B6B"/>
    <w:rsid w:val="00B83D63"/>
    <w:rsid w:val="00F058F7"/>
    <w:rsid w:val="00F7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7A008-2A07-42FA-BCB4-34443EF3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2E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2E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2E65"/>
    <w:rPr>
      <w:i/>
      <w:iCs/>
    </w:rPr>
  </w:style>
  <w:style w:type="character" w:styleId="a5">
    <w:name w:val="Strong"/>
    <w:basedOn w:val="a0"/>
    <w:uiPriority w:val="22"/>
    <w:qFormat/>
    <w:rsid w:val="00F72E65"/>
    <w:rPr>
      <w:b/>
      <w:bCs/>
    </w:rPr>
  </w:style>
  <w:style w:type="character" w:customStyle="1" w:styleId="apple-converted-space">
    <w:name w:val="apple-converted-space"/>
    <w:basedOn w:val="a0"/>
    <w:rsid w:val="00F72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70">
          <w:marLeft w:val="0"/>
          <w:marRight w:val="-3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4063">
              <w:marLeft w:val="0"/>
              <w:marRight w:val="3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8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Admin</cp:lastModifiedBy>
  <cp:revision>2</cp:revision>
  <dcterms:created xsi:type="dcterms:W3CDTF">2016-03-07T14:29:00Z</dcterms:created>
  <dcterms:modified xsi:type="dcterms:W3CDTF">2016-03-21T13:28:00Z</dcterms:modified>
</cp:coreProperties>
</file>